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92" w:rsidRPr="005B1F39" w:rsidRDefault="005B1F39" w:rsidP="005B1F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B32C92" w:rsidRPr="00B32C92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>Тема:</w:t>
      </w:r>
    </w:p>
    <w:p w:rsidR="00B32C92" w:rsidRPr="001B1ABD" w:rsidRDefault="00B32C92" w:rsidP="00B32C92">
      <w:pPr>
        <w:shd w:val="clear" w:color="auto" w:fill="FFFFFF"/>
        <w:spacing w:after="0" w:line="240" w:lineRule="auto"/>
        <w:ind w:left="720"/>
        <w:jc w:val="center"/>
        <w:rPr>
          <w:rFonts w:eastAsia="Times New Roman"/>
          <w:b/>
          <w:color w:val="000000"/>
          <w:u w:val="single"/>
          <w:lang w:eastAsia="ru-RU"/>
        </w:rPr>
      </w:pPr>
      <w:r w:rsidRPr="001B1ABD">
        <w:rPr>
          <w:rFonts w:ascii="Times New Roman" w:eastAsia="Times New Roman" w:hAnsi="Times New Roman"/>
          <w:b/>
          <w:color w:val="000000"/>
          <w:sz w:val="48"/>
          <w:szCs w:val="48"/>
          <w:u w:val="single"/>
          <w:lang w:eastAsia="ru-RU"/>
        </w:rPr>
        <w:t xml:space="preserve">«Использование элементов </w:t>
      </w:r>
      <w:proofErr w:type="spellStart"/>
      <w:r w:rsidRPr="001B1ABD">
        <w:rPr>
          <w:rFonts w:ascii="Times New Roman" w:eastAsia="Times New Roman" w:hAnsi="Times New Roman"/>
          <w:b/>
          <w:color w:val="000000"/>
          <w:sz w:val="48"/>
          <w:szCs w:val="48"/>
          <w:u w:val="single"/>
          <w:lang w:eastAsia="ru-RU"/>
        </w:rPr>
        <w:t>нейрофитнеса</w:t>
      </w:r>
      <w:proofErr w:type="spellEnd"/>
      <w:r w:rsidRPr="001B1ABD">
        <w:rPr>
          <w:rFonts w:ascii="Times New Roman" w:eastAsia="Times New Roman" w:hAnsi="Times New Roman"/>
          <w:b/>
          <w:color w:val="000000"/>
          <w:sz w:val="48"/>
          <w:szCs w:val="48"/>
          <w:u w:val="single"/>
          <w:lang w:eastAsia="ru-RU"/>
        </w:rPr>
        <w:t xml:space="preserve"> в физкультурно-оздоровительной работе с детьми дошкольного возраста».</w:t>
      </w:r>
    </w:p>
    <w:p w:rsidR="0022022D" w:rsidRDefault="0022022D" w:rsidP="00B32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B1ABD" w:rsidRDefault="001B1ABD" w:rsidP="00B32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B32C92" w:rsidRPr="001B1ABD" w:rsidRDefault="00B32C92" w:rsidP="00B32C9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Актуальность</w:t>
      </w:r>
    </w:p>
    <w:p w:rsidR="00B32C92" w:rsidRPr="001B1ABD" w:rsidRDefault="00B32C92" w:rsidP="00B32C92">
      <w:pPr>
        <w:shd w:val="clear" w:color="auto" w:fill="FFFFFF"/>
        <w:spacing w:after="0" w:line="240" w:lineRule="auto"/>
        <w:ind w:firstLine="708"/>
        <w:rPr>
          <w:rFonts w:eastAsia="Times New Roman"/>
          <w:color w:val="000000"/>
          <w:sz w:val="44"/>
          <w:szCs w:val="44"/>
          <w:lang w:eastAsia="ru-RU"/>
        </w:rPr>
      </w:pPr>
      <w:proofErr w:type="gramStart"/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В  последнее</w:t>
      </w:r>
      <w:proofErr w:type="gramEnd"/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 время  отмечается  увеличение  количества  дошкольников  с нарушениями в физическом и психическом развитии.</w:t>
      </w:r>
    </w:p>
    <w:p w:rsidR="00B32C92" w:rsidRPr="001B1ABD" w:rsidRDefault="00B32C92" w:rsidP="00B32C92">
      <w:pPr>
        <w:shd w:val="clear" w:color="auto" w:fill="FFFFFF"/>
        <w:spacing w:after="0" w:line="240" w:lineRule="auto"/>
        <w:ind w:firstLine="360"/>
        <w:rPr>
          <w:rFonts w:eastAsia="Times New Roman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Использование </w:t>
      </w:r>
      <w:proofErr w:type="spellStart"/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нейрогимнастики</w:t>
      </w:r>
      <w:proofErr w:type="spellEnd"/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 в дошкольном возрасте очень актуально, так как отмечаются такие нарушениями в развитии детей, как:</w:t>
      </w:r>
    </w:p>
    <w:p w:rsidR="00B32C92" w:rsidRPr="001B1ABD" w:rsidRDefault="00B32C92" w:rsidP="00B32C9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задержка речевого развития</w:t>
      </w:r>
    </w:p>
    <w:p w:rsidR="00B32C92" w:rsidRPr="001B1ABD" w:rsidRDefault="00B32C92" w:rsidP="00B32C9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нарушение координации движений</w:t>
      </w:r>
    </w:p>
    <w:p w:rsidR="00B32C92" w:rsidRPr="001B1ABD" w:rsidRDefault="00B32C92" w:rsidP="00B32C9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гиподинамия</w:t>
      </w:r>
    </w:p>
    <w:p w:rsidR="00B32C92" w:rsidRPr="001B1ABD" w:rsidRDefault="00B32C92" w:rsidP="00B32C9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дефицит внимания</w:t>
      </w:r>
    </w:p>
    <w:p w:rsidR="00B32C92" w:rsidRPr="001B1ABD" w:rsidRDefault="00B32C92" w:rsidP="00B32C9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sz w:val="44"/>
          <w:szCs w:val="44"/>
          <w:lang w:eastAsia="ru-RU"/>
        </w:rPr>
      </w:pPr>
      <w:proofErr w:type="spellStart"/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гиперактивность</w:t>
      </w:r>
      <w:proofErr w:type="spellEnd"/>
    </w:p>
    <w:p w:rsidR="00B32C92" w:rsidRPr="001B1ABD" w:rsidRDefault="00B32C92" w:rsidP="00B32C9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агрессия</w:t>
      </w:r>
    </w:p>
    <w:p w:rsidR="00B32C92" w:rsidRPr="001B1ABD" w:rsidRDefault="00B32C92" w:rsidP="00B32C9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общее снижение иммунитета</w:t>
      </w:r>
    </w:p>
    <w:p w:rsidR="00B32C92" w:rsidRPr="001B1ABD" w:rsidRDefault="00B32C92" w:rsidP="00B32C92">
      <w:pPr>
        <w:shd w:val="clear" w:color="auto" w:fill="FFFFFF"/>
        <w:spacing w:after="0" w:line="240" w:lineRule="auto"/>
        <w:ind w:left="360" w:firstLine="348"/>
        <w:rPr>
          <w:rFonts w:eastAsia="Times New Roman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Причина этих расстройств – нарушение в работе головного мозга, поэтому в период от 3до 7 лет, когда кора больших полушарий головного мозга ещё окончательно не сформирована, важно уделить внимание развитию познавательных процессов и двигательной деятельности.</w:t>
      </w:r>
    </w:p>
    <w:p w:rsidR="001D7499" w:rsidRDefault="00B32C92" w:rsidP="00B32C92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/>
          <w:b/>
          <w:color w:val="000000"/>
          <w:sz w:val="44"/>
          <w:szCs w:val="44"/>
          <w:u w:val="single"/>
          <w:lang w:eastAsia="ru-RU"/>
        </w:rPr>
      </w:pP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В связи, с этим перед педагогами </w:t>
      </w:r>
      <w:proofErr w:type="gramStart"/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ДОУ</w:t>
      </w:r>
      <w:proofErr w:type="gramEnd"/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 всё более востребованным становится поиск новых, </w:t>
      </w: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lastRenderedPageBreak/>
        <w:t>эффективных психолого-педагогических методов и форм работы, направленных на полноценное и всестороннее развитие дошкольников</w:t>
      </w:r>
      <w:r w:rsidRPr="001D7499">
        <w:rPr>
          <w:rFonts w:ascii="Times New Roman" w:eastAsia="Times New Roman" w:hAnsi="Times New Roman"/>
          <w:b/>
          <w:color w:val="000000"/>
          <w:sz w:val="44"/>
          <w:szCs w:val="44"/>
          <w:u w:val="single"/>
          <w:lang w:eastAsia="ru-RU"/>
        </w:rPr>
        <w:t>.</w:t>
      </w:r>
    </w:p>
    <w:p w:rsidR="00B32C92" w:rsidRPr="001D7499" w:rsidRDefault="00B32C92" w:rsidP="00B32C92">
      <w:pPr>
        <w:shd w:val="clear" w:color="auto" w:fill="FFFFFF"/>
        <w:spacing w:after="0" w:line="240" w:lineRule="auto"/>
        <w:ind w:left="360" w:firstLine="348"/>
        <w:rPr>
          <w:rFonts w:eastAsia="Times New Roman"/>
          <w:b/>
          <w:color w:val="000000"/>
          <w:sz w:val="44"/>
          <w:szCs w:val="44"/>
          <w:u w:val="single"/>
          <w:lang w:eastAsia="ru-RU"/>
        </w:rPr>
      </w:pPr>
      <w:r w:rsidRPr="001D7499">
        <w:rPr>
          <w:rFonts w:ascii="Times New Roman" w:eastAsia="Times New Roman" w:hAnsi="Times New Roman"/>
          <w:b/>
          <w:color w:val="000000"/>
          <w:sz w:val="44"/>
          <w:szCs w:val="44"/>
          <w:u w:val="single"/>
          <w:lang w:eastAsia="ru-RU"/>
        </w:rPr>
        <w:t xml:space="preserve"> </w:t>
      </w:r>
      <w:proofErr w:type="gramStart"/>
      <w:r w:rsidRPr="001D7499">
        <w:rPr>
          <w:rFonts w:ascii="Times New Roman" w:eastAsia="Times New Roman" w:hAnsi="Times New Roman"/>
          <w:b/>
          <w:color w:val="000000"/>
          <w:sz w:val="44"/>
          <w:szCs w:val="44"/>
          <w:u w:val="single"/>
          <w:lang w:eastAsia="ru-RU"/>
        </w:rPr>
        <w:t>Одним  из</w:t>
      </w:r>
      <w:proofErr w:type="gramEnd"/>
      <w:r w:rsidRPr="001D7499">
        <w:rPr>
          <w:rFonts w:ascii="Times New Roman" w:eastAsia="Times New Roman" w:hAnsi="Times New Roman"/>
          <w:b/>
          <w:color w:val="000000"/>
          <w:sz w:val="44"/>
          <w:szCs w:val="44"/>
          <w:u w:val="single"/>
          <w:lang w:eastAsia="ru-RU"/>
        </w:rPr>
        <w:t xml:space="preserve"> актуальных  направлений внедрения инновационных методов в образовательный  процесс является применение  элементов </w:t>
      </w:r>
      <w:proofErr w:type="spellStart"/>
      <w:r w:rsidRPr="001D7499">
        <w:rPr>
          <w:rFonts w:ascii="Times New Roman" w:eastAsia="Times New Roman" w:hAnsi="Times New Roman"/>
          <w:b/>
          <w:color w:val="000000"/>
          <w:sz w:val="44"/>
          <w:szCs w:val="44"/>
          <w:u w:val="single"/>
          <w:lang w:eastAsia="ru-RU"/>
        </w:rPr>
        <w:t>нейрофитнеса</w:t>
      </w:r>
      <w:proofErr w:type="spellEnd"/>
      <w:r w:rsidRPr="001D7499">
        <w:rPr>
          <w:rFonts w:ascii="Times New Roman" w:eastAsia="Times New Roman" w:hAnsi="Times New Roman"/>
          <w:b/>
          <w:color w:val="000000"/>
          <w:sz w:val="44"/>
          <w:szCs w:val="44"/>
          <w:u w:val="single"/>
          <w:lang w:eastAsia="ru-RU"/>
        </w:rPr>
        <w:t>.</w:t>
      </w:r>
    </w:p>
    <w:p w:rsidR="0022022D" w:rsidRPr="001D7499" w:rsidRDefault="0022022D" w:rsidP="00B32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B32C92" w:rsidRPr="009C79C7" w:rsidRDefault="009C79C7" w:rsidP="001D749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 xml:space="preserve">                 </w:t>
      </w:r>
      <w:r w:rsidR="00B32C92" w:rsidRPr="001B1ABD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 xml:space="preserve">Что такое </w:t>
      </w:r>
      <w:proofErr w:type="spellStart"/>
      <w:r w:rsidR="00B32C92" w:rsidRPr="001B1ABD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нейрофитнес</w:t>
      </w:r>
      <w:proofErr w:type="spellEnd"/>
      <w:r w:rsidR="00B32C92" w:rsidRPr="001B1ABD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?</w:t>
      </w:r>
    </w:p>
    <w:p w:rsidR="00B32C92" w:rsidRPr="001B1ABD" w:rsidRDefault="00B32C92" w:rsidP="0022022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sz w:val="44"/>
          <w:szCs w:val="44"/>
          <w:lang w:eastAsia="ru-RU"/>
        </w:rPr>
      </w:pPr>
      <w:proofErr w:type="spellStart"/>
      <w:proofErr w:type="gramStart"/>
      <w:r w:rsidRPr="001B1ABD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Нейрофитнес</w:t>
      </w:r>
      <w:proofErr w:type="spellEnd"/>
      <w:r w:rsidRPr="001B1ABD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 </w:t>
      </w: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 —</w:t>
      </w:r>
      <w:proofErr w:type="gramEnd"/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 это комплекс многофункциональных упражнений, направленных на </w:t>
      </w:r>
      <w:r w:rsidR="0022022D"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разностороннюю тренировку мозга, </w:t>
      </w: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это научно обоснованная гимнастика для тренировки мозга</w:t>
      </w:r>
      <w:r w:rsidR="0022022D"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 и наращивания нейронных связей, это комплекс телесно-ориентированных упражнений, позволяющих через тело мягко воздействовать на мозговые структуры. (Гимнастика для мозга). Она направлена на развитии связей ум-тело, т.е. оптимизацию деятельности мозга через физические движения.</w:t>
      </w:r>
    </w:p>
    <w:p w:rsidR="0022022D" w:rsidRPr="001B1ABD" w:rsidRDefault="00B32C92" w:rsidP="00B32C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      </w:t>
      </w:r>
      <w:proofErr w:type="spellStart"/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Нейрофитнес</w:t>
      </w:r>
      <w:proofErr w:type="spellEnd"/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 позволяет развивать одновременно правое и левое полушария мозга, </w:t>
      </w:r>
      <w:r w:rsidR="0022022D"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    </w:t>
      </w:r>
    </w:p>
    <w:p w:rsidR="00B32C92" w:rsidRPr="001B1ABD" w:rsidRDefault="0022022D" w:rsidP="00B32C92">
      <w:pPr>
        <w:shd w:val="clear" w:color="auto" w:fill="FFFFFF"/>
        <w:spacing w:after="0" w:line="240" w:lineRule="auto"/>
        <w:rPr>
          <w:rFonts w:eastAsia="Times New Roman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      </w:t>
      </w:r>
      <w:r w:rsidR="00B32C92"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повышает </w:t>
      </w:r>
      <w:proofErr w:type="spellStart"/>
      <w:r w:rsidR="00B32C92"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нейропластичность</w:t>
      </w:r>
      <w:proofErr w:type="spellEnd"/>
      <w:r w:rsidR="00B32C92"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.</w:t>
      </w:r>
    </w:p>
    <w:p w:rsidR="0022022D" w:rsidRPr="001B1ABD" w:rsidRDefault="0022022D" w:rsidP="00B32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B32C92" w:rsidRPr="001B1ABD" w:rsidRDefault="001B1ABD" w:rsidP="001B1ABD">
      <w:pPr>
        <w:shd w:val="clear" w:color="auto" w:fill="FFFFFF"/>
        <w:spacing w:after="0" w:line="240" w:lineRule="auto"/>
        <w:rPr>
          <w:rFonts w:eastAsia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 xml:space="preserve">                                    </w:t>
      </w:r>
      <w:r w:rsidR="00B32C92" w:rsidRPr="001B1ABD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Значение</w:t>
      </w:r>
    </w:p>
    <w:p w:rsidR="00B32C92" w:rsidRPr="001B1ABD" w:rsidRDefault="00B32C92" w:rsidP="00B32C9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 xml:space="preserve">В частности, </w:t>
      </w:r>
      <w:proofErr w:type="spellStart"/>
      <w:r w:rsidRPr="001B1ABD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нейрофитнес</w:t>
      </w:r>
      <w:proofErr w:type="spellEnd"/>
      <w:r w:rsidRPr="001B1ABD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 xml:space="preserve"> помогает детям:</w:t>
      </w:r>
    </w:p>
    <w:p w:rsidR="00B32C92" w:rsidRPr="001B1ABD" w:rsidRDefault="00B32C92" w:rsidP="00B32C92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стимулировать развитие мыслительной деятельности;</w:t>
      </w:r>
    </w:p>
    <w:p w:rsidR="00B32C92" w:rsidRPr="001B1ABD" w:rsidRDefault="00B32C92" w:rsidP="00B32C92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lastRenderedPageBreak/>
        <w:t>улучшить память и развить способности к быстрому воспроизведению информации;</w:t>
      </w:r>
    </w:p>
    <w:p w:rsidR="00B32C92" w:rsidRPr="001B1ABD" w:rsidRDefault="00B32C92" w:rsidP="00B32C92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снизить утомляемость на занятиях, повысить работоспособность;</w:t>
      </w:r>
    </w:p>
    <w:p w:rsidR="00B32C92" w:rsidRPr="001B1ABD" w:rsidRDefault="00B32C92" w:rsidP="00B32C92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улучшить мелкую и крупную моторику, ловкость кистей;</w:t>
      </w:r>
    </w:p>
    <w:p w:rsidR="00B32C92" w:rsidRPr="001B1ABD" w:rsidRDefault="00B32C92" w:rsidP="00B32C92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развить способность к выполнению симметричных и асимметричных движений;</w:t>
      </w:r>
    </w:p>
    <w:p w:rsidR="00B32C92" w:rsidRPr="001B1ABD" w:rsidRDefault="00B32C92" w:rsidP="00B32C92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укрепить вестибулярный аппарат;</w:t>
      </w:r>
    </w:p>
    <w:p w:rsidR="00B32C92" w:rsidRPr="001B1ABD" w:rsidRDefault="00B32C92" w:rsidP="00B32C92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развить подвижность плечевого пояса;</w:t>
      </w:r>
    </w:p>
    <w:p w:rsidR="00B32C92" w:rsidRPr="001B1ABD" w:rsidRDefault="00B32C92" w:rsidP="00B32C92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снять стресс и напряжение;</w:t>
      </w:r>
    </w:p>
    <w:p w:rsidR="00B32C92" w:rsidRPr="001B1ABD" w:rsidRDefault="00B32C92" w:rsidP="00B32C92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предотвратить нарушения, связанные с восприятием пространства и времени.</w:t>
      </w:r>
    </w:p>
    <w:p w:rsidR="0022022D" w:rsidRPr="001B1ABD" w:rsidRDefault="0022022D" w:rsidP="00B32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B32C92" w:rsidRPr="001B1ABD" w:rsidRDefault="00B32C92" w:rsidP="00B32C9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Методические рекомендации</w:t>
      </w:r>
    </w:p>
    <w:p w:rsidR="00B32C92" w:rsidRPr="001B1ABD" w:rsidRDefault="00B32C92" w:rsidP="00B32C92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Приступать к выполнению гимнастики для мозга необходимо в среднем дошкольном возрасте, то есть в 4-5 лет.</w:t>
      </w:r>
    </w:p>
    <w:p w:rsidR="00B32C92" w:rsidRPr="001B1ABD" w:rsidRDefault="00B32C92" w:rsidP="00B32C92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В 5-6 лет ребёнку можно предложить более сложные упражнения, которые учитывают специфику его возрастного развития. Это станет важнейшей частью подготовки детей к школе, ведь для успешной учебной деятельности необходимо нормальное развитие мозолистого тела, чего и позволяет добиться нейродинамическая гимнастика.</w:t>
      </w:r>
    </w:p>
    <w:p w:rsidR="00B32C92" w:rsidRPr="001B1ABD" w:rsidRDefault="00B32C92" w:rsidP="00B32C92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Во время выполнения упражнений должна царить доброжелательная атмосфера, заниматься нужно </w:t>
      </w: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lastRenderedPageBreak/>
        <w:t>каждый день, не пропуская, но без принуждения. Продолжительность гимнастики – не более 5 минут.</w:t>
      </w:r>
    </w:p>
    <w:p w:rsidR="00B32C92" w:rsidRPr="001B1ABD" w:rsidRDefault="00B32C92" w:rsidP="00B32C92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В зависимости от индивидуальных способностей ребёнка следует постепенно усложнять задание — например, ускорить темп выполнения. Важно, чтобы каждое упражнение выполнялось точно и правильно. В одну тренировку не надо включать </w:t>
      </w:r>
      <w:r w:rsidRPr="001B1ABD">
        <w:rPr>
          <w:rFonts w:ascii="Times New Roman" w:eastAsia="Times New Roman" w:hAnsi="Times New Roman"/>
          <w:i/>
          <w:iCs/>
          <w:color w:val="000000"/>
          <w:sz w:val="44"/>
          <w:szCs w:val="44"/>
          <w:lang w:eastAsia="ru-RU"/>
        </w:rPr>
        <w:t>«всё и сразу»</w:t>
      </w: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, 4-5 качественно выполненных упражнений вполне достаточно. У ребёнка не всё получается с первого раза, нельзя нервничать, кричать, лучше всего похвалить ребенка за старание и попробовать ещё раз.</w:t>
      </w:r>
    </w:p>
    <w:p w:rsidR="00B32C92" w:rsidRPr="001B1ABD" w:rsidRDefault="00B32C92" w:rsidP="00E3348C">
      <w:pPr>
        <w:tabs>
          <w:tab w:val="left" w:pos="9498"/>
        </w:tabs>
        <w:spacing w:after="169" w:line="240" w:lineRule="auto"/>
        <w:ind w:firstLine="567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22022D" w:rsidRPr="001B1ABD" w:rsidRDefault="00AB1E28" w:rsidP="00AB1E2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48"/>
          <w:szCs w:val="48"/>
          <w:lang w:eastAsia="ru-RU"/>
        </w:rPr>
      </w:pPr>
      <w:r w:rsidRPr="001B1ABD">
        <w:rPr>
          <w:rFonts w:ascii="Times New Roman" w:eastAsia="Times New Roman" w:hAnsi="Times New Roman"/>
          <w:sz w:val="48"/>
          <w:szCs w:val="48"/>
          <w:lang w:eastAsia="ru-RU"/>
        </w:rPr>
        <w:t xml:space="preserve">                   </w:t>
      </w:r>
    </w:p>
    <w:p w:rsidR="0022022D" w:rsidRPr="001B1ABD" w:rsidRDefault="0022022D" w:rsidP="00AB1E2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22022D" w:rsidRPr="001B1ABD" w:rsidRDefault="0022022D" w:rsidP="00AB1E2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22022D" w:rsidRPr="001B1ABD" w:rsidRDefault="0022022D" w:rsidP="00AB1E2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22022D" w:rsidRPr="001B1ABD" w:rsidRDefault="0022022D" w:rsidP="00AB1E2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22022D" w:rsidRPr="001B1ABD" w:rsidRDefault="0022022D" w:rsidP="00AB1E2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1B1ABD" w:rsidRDefault="001B1ABD" w:rsidP="00AB1E2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1B1ABD" w:rsidRDefault="001B1ABD" w:rsidP="00AB1E2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1B1ABD" w:rsidRDefault="001B1ABD" w:rsidP="00AB1E2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1B1ABD" w:rsidRDefault="001B1ABD" w:rsidP="00AB1E2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1B1ABD" w:rsidRDefault="001B1ABD" w:rsidP="00AB1E2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1B1ABD" w:rsidRDefault="001B1ABD" w:rsidP="00AB1E2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1B1ABD" w:rsidRDefault="001B1ABD" w:rsidP="00AB1E2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B32C92" w:rsidRPr="001B1ABD" w:rsidRDefault="00B32C92" w:rsidP="009C7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626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b/>
          <w:bCs/>
          <w:color w:val="262626"/>
          <w:sz w:val="44"/>
          <w:szCs w:val="44"/>
          <w:lang w:eastAsia="ru-RU"/>
        </w:rPr>
        <w:lastRenderedPageBreak/>
        <w:t xml:space="preserve">Физкультурные занятия с элементами </w:t>
      </w:r>
      <w:r w:rsidR="001B1ABD">
        <w:rPr>
          <w:rFonts w:ascii="Times New Roman" w:eastAsia="Times New Roman" w:hAnsi="Times New Roman"/>
          <w:b/>
          <w:bCs/>
          <w:color w:val="262626"/>
          <w:sz w:val="44"/>
          <w:szCs w:val="44"/>
          <w:lang w:eastAsia="ru-RU"/>
        </w:rPr>
        <w:t xml:space="preserve">                                                               </w:t>
      </w:r>
      <w:proofErr w:type="spellStart"/>
      <w:r w:rsidRPr="001B1ABD">
        <w:rPr>
          <w:rFonts w:ascii="Times New Roman" w:eastAsia="Times New Roman" w:hAnsi="Times New Roman"/>
          <w:b/>
          <w:bCs/>
          <w:color w:val="262626"/>
          <w:sz w:val="44"/>
          <w:szCs w:val="44"/>
          <w:lang w:eastAsia="ru-RU"/>
        </w:rPr>
        <w:t>нейрофитнеса</w:t>
      </w:r>
      <w:bookmarkStart w:id="0" w:name="_GoBack"/>
      <w:bookmarkEnd w:id="0"/>
      <w:proofErr w:type="spellEnd"/>
    </w:p>
    <w:p w:rsidR="00B32C92" w:rsidRPr="001B1ABD" w:rsidRDefault="00B32C92" w:rsidP="00B32C92">
      <w:pPr>
        <w:shd w:val="clear" w:color="auto" w:fill="FFFFFF"/>
        <w:spacing w:after="0" w:line="240" w:lineRule="auto"/>
        <w:ind w:firstLine="576"/>
        <w:rPr>
          <w:rFonts w:eastAsia="Times New Roman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Занятия по </w:t>
      </w:r>
      <w:proofErr w:type="spellStart"/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нейрофитнесу</w:t>
      </w:r>
      <w:proofErr w:type="spellEnd"/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– это веселые, доступные </w:t>
      </w:r>
      <w:r w:rsidRPr="001B1ABD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детям дошкольного возраста </w:t>
      </w:r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упражнения. Занятия часто проходят с использованием специальных тренажеров.</w:t>
      </w:r>
    </w:p>
    <w:p w:rsidR="00B32C92" w:rsidRPr="001B1ABD" w:rsidRDefault="00B32C92" w:rsidP="00B32C92">
      <w:pPr>
        <w:shd w:val="clear" w:color="auto" w:fill="FFFFFF"/>
        <w:spacing w:after="0" w:line="240" w:lineRule="auto"/>
        <w:ind w:left="576" w:hanging="576"/>
        <w:rPr>
          <w:rFonts w:eastAsia="Times New Roman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b/>
          <w:bCs/>
          <w:color w:val="262626"/>
          <w:sz w:val="44"/>
          <w:szCs w:val="44"/>
          <w:lang w:eastAsia="ru-RU"/>
        </w:rPr>
        <w:t>Тренажеры:</w:t>
      </w:r>
    </w:p>
    <w:p w:rsidR="00B32C92" w:rsidRPr="001B1ABD" w:rsidRDefault="00B32C92" w:rsidP="00B32C92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296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Модули (мягкие) для выполнения основных видов движений (игровой туннель, бревно, кольцо для </w:t>
      </w:r>
      <w:proofErr w:type="spellStart"/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подлезания</w:t>
      </w:r>
      <w:proofErr w:type="spellEnd"/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)</w:t>
      </w:r>
    </w:p>
    <w:p w:rsidR="0022022D" w:rsidRPr="001B1ABD" w:rsidRDefault="00B32C92" w:rsidP="001B1ABD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296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Островки</w:t>
      </w:r>
    </w:p>
    <w:p w:rsidR="0022022D" w:rsidRPr="001B1ABD" w:rsidRDefault="00441F57" w:rsidP="001B1ABD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36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b/>
          <w:color w:val="262626"/>
          <w:sz w:val="44"/>
          <w:szCs w:val="44"/>
          <w:lang w:eastAsia="ru-RU"/>
        </w:rPr>
        <w:t xml:space="preserve">Колесо – </w:t>
      </w:r>
      <w:proofErr w:type="spellStart"/>
      <w:r w:rsidRPr="001B1ABD">
        <w:rPr>
          <w:rFonts w:ascii="Times New Roman" w:eastAsia="Times New Roman" w:hAnsi="Times New Roman"/>
          <w:b/>
          <w:color w:val="262626"/>
          <w:sz w:val="44"/>
          <w:szCs w:val="44"/>
          <w:lang w:eastAsia="ru-RU"/>
        </w:rPr>
        <w:t>трансформер</w:t>
      </w:r>
      <w:proofErr w:type="spellEnd"/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– это уникальная конструкция для детей, состоящая из четырех складных частей. Части можно скреплять между собой в различных комбинациях, или использовать по отдельности. Таким образом можно соорудить качели, мостик, барьеры, колесо и другие конструкции. Части прочно крепятся между собой, и сконструированы таким образом, что при касании пальцы ребенка не будут прищемлены. Колесо развивает координацию, физическую силу, выносливость, воображение и логику детей. </w:t>
      </w:r>
    </w:p>
    <w:p w:rsidR="0022022D" w:rsidRPr="001B1ABD" w:rsidRDefault="00856775" w:rsidP="001B1ABD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93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b/>
          <w:color w:val="262626"/>
          <w:sz w:val="44"/>
          <w:szCs w:val="44"/>
          <w:lang w:eastAsia="ru-RU"/>
        </w:rPr>
        <w:t xml:space="preserve">Горка – </w:t>
      </w:r>
      <w:proofErr w:type="spellStart"/>
      <w:r w:rsidRPr="001B1ABD">
        <w:rPr>
          <w:rFonts w:ascii="Times New Roman" w:eastAsia="Times New Roman" w:hAnsi="Times New Roman"/>
          <w:b/>
          <w:color w:val="262626"/>
          <w:sz w:val="44"/>
          <w:szCs w:val="44"/>
          <w:lang w:eastAsia="ru-RU"/>
        </w:rPr>
        <w:t>скалодром</w:t>
      </w:r>
      <w:proofErr w:type="spellEnd"/>
      <w:r w:rsidRPr="001B1ABD">
        <w:rPr>
          <w:rFonts w:ascii="Times New Roman" w:eastAsia="Times New Roman" w:hAnsi="Times New Roman"/>
          <w:b/>
          <w:color w:val="262626"/>
          <w:sz w:val="44"/>
          <w:szCs w:val="44"/>
          <w:lang w:eastAsia="ru-RU"/>
        </w:rPr>
        <w:t xml:space="preserve"> (</w:t>
      </w:r>
      <w:proofErr w:type="spellStart"/>
      <w:r w:rsidRPr="001B1ABD">
        <w:rPr>
          <w:rFonts w:ascii="Times New Roman" w:eastAsia="Times New Roman" w:hAnsi="Times New Roman"/>
          <w:b/>
          <w:color w:val="262626"/>
          <w:sz w:val="44"/>
          <w:szCs w:val="44"/>
          <w:lang w:eastAsia="ru-RU"/>
        </w:rPr>
        <w:t>трансформер</w:t>
      </w:r>
      <w:proofErr w:type="spellEnd"/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) - это </w:t>
      </w:r>
      <w:proofErr w:type="spellStart"/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искуственный</w:t>
      </w:r>
      <w:proofErr w:type="spellEnd"/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тренажер для скалолазания, который имитирует рельеф скалы с различными формами, в нашем случае геометрическими фигурами. Забираясь по горке, ребенок укрепляет мышечные группы всего тела: спина, руки, ноги, </w:t>
      </w:r>
      <w:r w:rsidR="007E4503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стопы и даже пальцы. </w:t>
      </w:r>
      <w:r w:rsidR="007E4503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lastRenderedPageBreak/>
        <w:t xml:space="preserve">Пальчики становятся более цепкими и сильными, что положительно влияет на мелкую моторику ребенка. </w:t>
      </w:r>
      <w:proofErr w:type="gramStart"/>
      <w:r w:rsidR="007E4503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Развитие  координации</w:t>
      </w:r>
      <w:proofErr w:type="gramEnd"/>
      <w:r w:rsidR="007E4503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, которая помогает ребенку планировать свои движения.</w:t>
      </w:r>
      <w:r w:rsidR="00741E17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</w:t>
      </w:r>
      <w:r w:rsidR="007E4503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Развитие логического мышления. </w:t>
      </w:r>
      <w:proofErr w:type="spellStart"/>
      <w:r w:rsidR="007E4503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Скалодром</w:t>
      </w:r>
      <w:proofErr w:type="spellEnd"/>
      <w:r w:rsidR="007E4503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, как головоломка, заставляет думать, анализировать, строить план восхождения и представлять его в голове, а затем уже реализовать. </w:t>
      </w:r>
    </w:p>
    <w:p w:rsidR="006412E5" w:rsidRPr="001B1ABD" w:rsidRDefault="00DD4848" w:rsidP="006412E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93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b/>
          <w:color w:val="262626"/>
          <w:sz w:val="44"/>
          <w:szCs w:val="44"/>
          <w:lang w:eastAsia="ru-RU"/>
        </w:rPr>
        <w:t>Мини батут</w:t>
      </w:r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– спортивный напольный тренажер. Очень мягкая поверхность для прыжков. Рекомендуется для работы с детьми с целью обучения владения своим телом, контролирования высоты и частоты прыжков, для развития координации и моторики.</w:t>
      </w:r>
    </w:p>
    <w:p w:rsidR="006412E5" w:rsidRPr="001B1ABD" w:rsidRDefault="001B1ABD" w:rsidP="0011126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16"/>
        <w:rPr>
          <w:rFonts w:eastAsia="Times New Roman" w:cs="Arial"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b/>
          <w:color w:val="262626"/>
          <w:sz w:val="44"/>
          <w:szCs w:val="44"/>
          <w:lang w:eastAsia="ru-RU"/>
        </w:rPr>
        <w:t>Координационн</w:t>
      </w:r>
      <w:r w:rsidR="006412E5" w:rsidRPr="001B1ABD">
        <w:rPr>
          <w:rFonts w:ascii="Times New Roman" w:eastAsia="Times New Roman" w:hAnsi="Times New Roman"/>
          <w:b/>
          <w:color w:val="262626"/>
          <w:sz w:val="44"/>
          <w:szCs w:val="44"/>
          <w:lang w:eastAsia="ru-RU"/>
        </w:rPr>
        <w:t>а</w:t>
      </w:r>
      <w:r w:rsidRPr="001B1ABD">
        <w:rPr>
          <w:rFonts w:ascii="Times New Roman" w:eastAsia="Times New Roman" w:hAnsi="Times New Roman"/>
          <w:b/>
          <w:color w:val="262626"/>
          <w:sz w:val="44"/>
          <w:szCs w:val="44"/>
          <w:lang w:eastAsia="ru-RU"/>
        </w:rPr>
        <w:t>я</w:t>
      </w:r>
      <w:r w:rsidR="006412E5" w:rsidRPr="001B1ABD">
        <w:rPr>
          <w:rFonts w:ascii="Times New Roman" w:eastAsia="Times New Roman" w:hAnsi="Times New Roman"/>
          <w:b/>
          <w:color w:val="262626"/>
          <w:sz w:val="44"/>
          <w:szCs w:val="44"/>
          <w:lang w:eastAsia="ru-RU"/>
        </w:rPr>
        <w:t xml:space="preserve"> лестница</w:t>
      </w:r>
      <w:r w:rsidR="006412E5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– простой в использовании инвентарь. Ее нетрудно изготовить самостоятельно. Тренажер тренирует координационные способности и скоростные навыки, а </w:t>
      </w:r>
      <w:proofErr w:type="gramStart"/>
      <w:r w:rsidR="006412E5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так же</w:t>
      </w:r>
      <w:proofErr w:type="gramEnd"/>
      <w:r w:rsidR="006412E5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развивает маневренность, силу, выносливость, контроль баланса тела и умение синхронизировать движения. </w:t>
      </w:r>
    </w:p>
    <w:p w:rsidR="00B32C92" w:rsidRPr="001B1ABD" w:rsidRDefault="00B32C92" w:rsidP="001B1ABD">
      <w:pPr>
        <w:shd w:val="clear" w:color="auto" w:fill="FFFFFF"/>
        <w:spacing w:before="30" w:after="30" w:line="240" w:lineRule="auto"/>
        <w:rPr>
          <w:rFonts w:eastAsia="Times New Roman" w:cs="Arial"/>
          <w:b/>
          <w:color w:val="000000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b/>
          <w:color w:val="262626"/>
          <w:sz w:val="44"/>
          <w:szCs w:val="44"/>
          <w:lang w:eastAsia="ru-RU"/>
        </w:rPr>
        <w:t>Балансиры</w:t>
      </w:r>
    </w:p>
    <w:p w:rsidR="005C2E61" w:rsidRPr="001B1ABD" w:rsidRDefault="005C2E61" w:rsidP="005C2E61">
      <w:pPr>
        <w:shd w:val="clear" w:color="auto" w:fill="FFFFFF"/>
        <w:spacing w:before="30" w:after="30" w:line="240" w:lineRule="auto"/>
        <w:ind w:firstLine="1296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b/>
          <w:color w:val="262626"/>
          <w:sz w:val="44"/>
          <w:szCs w:val="44"/>
          <w:lang w:eastAsia="ru-RU"/>
        </w:rPr>
        <w:t xml:space="preserve">Сибирский </w:t>
      </w:r>
      <w:proofErr w:type="spellStart"/>
      <w:r w:rsidRPr="001B1ABD">
        <w:rPr>
          <w:rFonts w:ascii="Times New Roman" w:eastAsia="Times New Roman" w:hAnsi="Times New Roman"/>
          <w:b/>
          <w:color w:val="262626"/>
          <w:sz w:val="44"/>
          <w:szCs w:val="44"/>
          <w:lang w:eastAsia="ru-RU"/>
        </w:rPr>
        <w:t>борд</w:t>
      </w:r>
      <w:proofErr w:type="spellEnd"/>
      <w:r w:rsidRPr="001B1ABD">
        <w:rPr>
          <w:rFonts w:ascii="Times New Roman" w:eastAsia="Times New Roman" w:hAnsi="Times New Roman"/>
          <w:b/>
          <w:color w:val="262626"/>
          <w:sz w:val="44"/>
          <w:szCs w:val="44"/>
          <w:lang w:eastAsia="ru-RU"/>
        </w:rPr>
        <w:t xml:space="preserve"> (</w:t>
      </w:r>
      <w:proofErr w:type="spellStart"/>
      <w:r w:rsidRPr="001B1ABD">
        <w:rPr>
          <w:rFonts w:ascii="Times New Roman" w:eastAsia="Times New Roman" w:hAnsi="Times New Roman"/>
          <w:b/>
          <w:color w:val="262626"/>
          <w:sz w:val="44"/>
          <w:szCs w:val="44"/>
          <w:lang w:eastAsia="ru-RU"/>
        </w:rPr>
        <w:t>сибборд</w:t>
      </w:r>
      <w:proofErr w:type="spellEnd"/>
      <w:r w:rsidRPr="001B1ABD">
        <w:rPr>
          <w:rFonts w:ascii="Times New Roman" w:eastAsia="Times New Roman" w:hAnsi="Times New Roman"/>
          <w:b/>
          <w:color w:val="262626"/>
          <w:sz w:val="44"/>
          <w:szCs w:val="44"/>
          <w:lang w:eastAsia="ru-RU"/>
        </w:rPr>
        <w:t>)</w:t>
      </w:r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– это тренажер в виде изогнутой доски, которая применяется для стимуляции мозжечка</w:t>
      </w:r>
      <w:r w:rsidR="002A412A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(за счет покачивания)</w:t>
      </w:r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, отвечающего за координацию движений, равн</w:t>
      </w:r>
      <w:r w:rsidR="002A412A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овесие и мышечный тонус, развитие вестибулярного аппарата, укрепление мышечного корсета, снимаются спазмы и зажимы. </w:t>
      </w:r>
    </w:p>
    <w:p w:rsidR="005C2E61" w:rsidRPr="001B1ABD" w:rsidRDefault="005C2E61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lastRenderedPageBreak/>
        <w:t xml:space="preserve"> Сибирский </w:t>
      </w:r>
      <w:proofErr w:type="spellStart"/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борд</w:t>
      </w:r>
      <w:proofErr w:type="spellEnd"/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– отличный помощник для развития координации движений, опорно-двигательного аппарата и фантазии.</w:t>
      </w:r>
    </w:p>
    <w:p w:rsidR="005C2E61" w:rsidRPr="001B1ABD" w:rsidRDefault="005C2E61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Включения </w:t>
      </w:r>
      <w:proofErr w:type="spellStart"/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Сибборда</w:t>
      </w:r>
      <w:proofErr w:type="spellEnd"/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в занятия с детьми проходит в несколько этапов</w:t>
      </w:r>
    </w:p>
    <w:p w:rsidR="005C2E61" w:rsidRPr="001B1ABD" w:rsidRDefault="005C2E61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1 этап – Равновесие</w:t>
      </w:r>
    </w:p>
    <w:p w:rsidR="005C2E61" w:rsidRPr="001B1ABD" w:rsidRDefault="005C2E61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2 этап – Простые упражнения с </w:t>
      </w:r>
      <w:proofErr w:type="spellStart"/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бордом</w:t>
      </w:r>
      <w:proofErr w:type="spellEnd"/>
    </w:p>
    <w:p w:rsidR="005C2E61" w:rsidRPr="001B1ABD" w:rsidRDefault="005C2E61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3 этап – Упражнения с предметами</w:t>
      </w:r>
    </w:p>
    <w:p w:rsidR="005C2E61" w:rsidRPr="001B1ABD" w:rsidRDefault="005C2E61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4 этап – Свободная деятельность</w:t>
      </w:r>
    </w:p>
    <w:p w:rsidR="002A412A" w:rsidRPr="001B1ABD" w:rsidRDefault="002A412A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                </w:t>
      </w:r>
      <w:proofErr w:type="spellStart"/>
      <w:r w:rsidR="00C10218" w:rsidRPr="001B1ABD">
        <w:rPr>
          <w:rFonts w:ascii="Times New Roman" w:eastAsia="Times New Roman" w:hAnsi="Times New Roman"/>
          <w:b/>
          <w:color w:val="262626"/>
          <w:sz w:val="44"/>
          <w:szCs w:val="44"/>
          <w:lang w:eastAsia="ru-RU"/>
        </w:rPr>
        <w:t>Балансборд</w:t>
      </w:r>
      <w:proofErr w:type="spellEnd"/>
      <w:r w:rsidR="00C10218" w:rsidRPr="001B1ABD">
        <w:rPr>
          <w:rFonts w:ascii="Times New Roman" w:eastAsia="Times New Roman" w:hAnsi="Times New Roman"/>
          <w:b/>
          <w:color w:val="262626"/>
          <w:sz w:val="44"/>
          <w:szCs w:val="44"/>
          <w:lang w:eastAsia="ru-RU"/>
        </w:rPr>
        <w:t xml:space="preserve"> с лабиринтом</w:t>
      </w:r>
      <w:r w:rsidR="00C10218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– представляет собой неустойчивую доску, на которой нужно удерживать равновесие и с помощью координации тела прокатить шарик по сменному лабиринту. Занятия на нем развивают координацию, межполушарное взаимодействие и стимулируют мозжечок, который отвечает за двигательную активность, когнитивные способности и речь.</w:t>
      </w:r>
    </w:p>
    <w:p w:rsidR="00C869BB" w:rsidRPr="001B1ABD" w:rsidRDefault="00C10218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                </w:t>
      </w:r>
      <w:r w:rsidRPr="001B1ABD">
        <w:rPr>
          <w:rFonts w:ascii="Times New Roman" w:eastAsia="Times New Roman" w:hAnsi="Times New Roman"/>
          <w:b/>
          <w:color w:val="262626"/>
          <w:sz w:val="44"/>
          <w:szCs w:val="44"/>
          <w:lang w:eastAsia="ru-RU"/>
        </w:rPr>
        <w:t>Балансировочные подушки</w:t>
      </w:r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– </w:t>
      </w:r>
      <w:r w:rsidR="00315529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это тренажер, представляющий из себя надувной диск, который имеет с одной стороны шипы для массажа, а с другой стороны гладкую поверхность. Э</w:t>
      </w:r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то эффективный инструмент для тренировки равновесия, координации движений и укрепления мышц спины,</w:t>
      </w:r>
      <w:r w:rsidR="00C869BB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</w:t>
      </w:r>
      <w:proofErr w:type="gramStart"/>
      <w:r w:rsidR="00C869BB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формирование </w:t>
      </w:r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правильной</w:t>
      </w:r>
      <w:proofErr w:type="gramEnd"/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осанки. </w:t>
      </w:r>
      <w:r w:rsidR="00C869BB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Дети, занимающиеся балансировкой на подушке, улучшают свою </w:t>
      </w:r>
      <w:proofErr w:type="spellStart"/>
      <w:r w:rsidR="00C869BB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проприоцептивную</w:t>
      </w:r>
      <w:proofErr w:type="spellEnd"/>
      <w:r w:rsidR="00C869BB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чувствительность – способность ощущать положение своего тела в пространстве. Кроме того, балансировка на подушке стимулирует моторный </w:t>
      </w:r>
      <w:r w:rsidR="00C869BB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lastRenderedPageBreak/>
        <w:t>режим детей и помогает им осуществлять движения в пространстве с уверенностью и без опасений.</w:t>
      </w:r>
    </w:p>
    <w:p w:rsidR="0011126E" w:rsidRPr="001B1ABD" w:rsidRDefault="0011126E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                </w:t>
      </w:r>
      <w:r w:rsidRPr="001B1ABD">
        <w:rPr>
          <w:rFonts w:ascii="Times New Roman" w:eastAsia="Times New Roman" w:hAnsi="Times New Roman"/>
          <w:b/>
          <w:color w:val="262626"/>
          <w:sz w:val="44"/>
          <w:szCs w:val="44"/>
          <w:lang w:eastAsia="ru-RU"/>
        </w:rPr>
        <w:t>Балансировочная массажная полусфера</w:t>
      </w:r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– представляет собой игольчатый резиновый тренажер, сделанный в виде половины сферы. Ее диаметр составляет 15-16 см, а высота около 7см. предназначена для массажа подошвы части стопы, улучшения кровообращения в области стоп, снятия утомляемости ног, тренировки вестибулярного аппарата, улучшения осанки.</w:t>
      </w:r>
    </w:p>
    <w:p w:rsidR="00315529" w:rsidRPr="001B1ABD" w:rsidRDefault="00315529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                </w:t>
      </w:r>
      <w:r w:rsidR="00B97404" w:rsidRPr="001B1ABD">
        <w:rPr>
          <w:rFonts w:ascii="Times New Roman" w:eastAsia="Times New Roman" w:hAnsi="Times New Roman"/>
          <w:b/>
          <w:color w:val="262626"/>
          <w:sz w:val="44"/>
          <w:szCs w:val="44"/>
          <w:lang w:eastAsia="ru-RU"/>
        </w:rPr>
        <w:t xml:space="preserve">Координационная балансировочная дорожка Мостик </w:t>
      </w:r>
      <w:r w:rsidR="00B97404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– </w:t>
      </w:r>
      <w:proofErr w:type="spellStart"/>
      <w:r w:rsidR="00B97404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нейротренажер</w:t>
      </w:r>
      <w:proofErr w:type="spellEnd"/>
      <w:r w:rsidR="00B97404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, разработанный по методикам Марии </w:t>
      </w:r>
      <w:proofErr w:type="spellStart"/>
      <w:r w:rsidR="00B97404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Монтессори</w:t>
      </w:r>
      <w:proofErr w:type="spellEnd"/>
      <w:r w:rsidR="00B97404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, </w:t>
      </w:r>
      <w:proofErr w:type="spellStart"/>
      <w:r w:rsidR="00B97404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тренерует</w:t>
      </w:r>
      <w:proofErr w:type="spellEnd"/>
      <w:r w:rsidR="00B97404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ловкость, координацию, чувство равновесия и баланса, способствуя развитию интеллекта ребенка через физические упражнения. Он помогает укрепить мышечный корсет, пресс, улучшить осанку, координацию и проработать глубокие мышцы – стабилизаторы позвоночника.</w:t>
      </w:r>
    </w:p>
    <w:p w:rsidR="00C10218" w:rsidRDefault="00C869BB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      </w:t>
      </w:r>
      <w:r w:rsidR="006412E5"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       </w:t>
      </w:r>
      <w:r w:rsidRPr="001B1ABD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          </w:t>
      </w:r>
    </w:p>
    <w:p w:rsidR="00CB17CF" w:rsidRDefault="00CB17CF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</w:p>
    <w:p w:rsidR="00CB17CF" w:rsidRDefault="00CB17CF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</w:p>
    <w:p w:rsidR="00AD1E97" w:rsidRDefault="00AD1E97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</w:p>
    <w:p w:rsidR="00AD1E97" w:rsidRDefault="00AD1E97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</w:p>
    <w:p w:rsidR="00AD1E97" w:rsidRDefault="00AD1E97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</w:p>
    <w:p w:rsidR="00AD1E97" w:rsidRDefault="00AD1E97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</w:p>
    <w:p w:rsidR="00AD1E97" w:rsidRDefault="00AD1E97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</w:p>
    <w:p w:rsidR="00C94DA8" w:rsidRDefault="00FE5A6A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lastRenderedPageBreak/>
        <w:t>Моя цель сегодня показать вам не откр</w:t>
      </w:r>
      <w:r w:rsidR="00C94DA8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ы</w:t>
      </w:r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тое </w:t>
      </w:r>
      <w:proofErr w:type="gramStart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занятие</w:t>
      </w:r>
      <w:proofErr w:type="gramEnd"/>
      <w:r w:rsidR="00C94DA8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а элементы </w:t>
      </w:r>
      <w:proofErr w:type="spellStart"/>
      <w:r w:rsidR="00C94DA8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нейрофитнеса</w:t>
      </w:r>
      <w:proofErr w:type="spellEnd"/>
      <w:r w:rsidR="00C94DA8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в физкультурно-оздоровительной работе с детьми дошкольного возраста.</w:t>
      </w:r>
    </w:p>
    <w:p w:rsidR="00C94DA8" w:rsidRDefault="00C94DA8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Приглашаю детей старшей группы.</w:t>
      </w:r>
    </w:p>
    <w:p w:rsidR="00C94DA8" w:rsidRDefault="00C94DA8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proofErr w:type="gramStart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Приветствие :</w:t>
      </w:r>
      <w:proofErr w:type="gramEnd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Физкульт</w:t>
      </w:r>
      <w:proofErr w:type="spellEnd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-  Привет!</w:t>
      </w:r>
    </w:p>
    <w:p w:rsidR="00C94DA8" w:rsidRDefault="00C94DA8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Ребята, давайте поприветствуем наших гостей!</w:t>
      </w:r>
    </w:p>
    <w:p w:rsidR="00CB17CF" w:rsidRDefault="00C94DA8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proofErr w:type="spellStart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Физкульт</w:t>
      </w:r>
      <w:proofErr w:type="spellEnd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–Ура!</w:t>
      </w:r>
      <w:r w:rsidR="00FE5A6A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</w:t>
      </w:r>
    </w:p>
    <w:p w:rsidR="00C94DA8" w:rsidRDefault="00C94DA8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Сейчас я скажу </w:t>
      </w:r>
      <w:proofErr w:type="gramStart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волшебные слова</w:t>
      </w:r>
      <w:proofErr w:type="gramEnd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и мы с вами окажемся в волшебной стране </w:t>
      </w:r>
      <w:proofErr w:type="spellStart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Физкультурии</w:t>
      </w:r>
      <w:proofErr w:type="spellEnd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!</w:t>
      </w:r>
    </w:p>
    <w:p w:rsidR="00C94DA8" w:rsidRDefault="00C94DA8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Раз, два, три, абракадабра бри!</w:t>
      </w:r>
    </w:p>
    <w:p w:rsidR="00C94DA8" w:rsidRDefault="00C94DA8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Жители страны </w:t>
      </w:r>
      <w:proofErr w:type="spellStart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Физкультурии</w:t>
      </w:r>
      <w:proofErr w:type="spellEnd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прислали нам письмо!</w:t>
      </w:r>
    </w:p>
    <w:p w:rsidR="00C94DA8" w:rsidRDefault="00C94DA8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Проходим все испытания, читая задания в конвертах.</w:t>
      </w:r>
    </w:p>
    <w:p w:rsidR="00C94DA8" w:rsidRDefault="00C94DA8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</w:p>
    <w:p w:rsidR="00C94DA8" w:rsidRDefault="00AD1E97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Ребята, мы с вами побывали в разных городах страны </w:t>
      </w:r>
      <w:proofErr w:type="spellStart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Физкультурии</w:t>
      </w:r>
      <w:proofErr w:type="spellEnd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и выполнили все задания, которые были в конвертах. Но у нас есть еще один конверт, давайте </w:t>
      </w:r>
      <w:proofErr w:type="gramStart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посмотрим</w:t>
      </w:r>
      <w:proofErr w:type="gramEnd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что там. </w:t>
      </w:r>
    </w:p>
    <w:p w:rsidR="00AD1E97" w:rsidRDefault="00AD1E97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И чтобы узнать кто же живет в этой волшебной стране вам надо собрать разрезную картинку.</w:t>
      </w:r>
    </w:p>
    <w:p w:rsidR="00AD1E97" w:rsidRDefault="00AD1E97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У нас получился мальчик! А вы знаете кто это?</w:t>
      </w:r>
    </w:p>
    <w:p w:rsidR="00AD1E97" w:rsidRDefault="00AD1E97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Нейроша</w:t>
      </w:r>
      <w:proofErr w:type="spellEnd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», ведь это он живет во всех группах нашего детского сада!</w:t>
      </w:r>
    </w:p>
    <w:p w:rsidR="00AD1E97" w:rsidRDefault="00AD1E97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И сейчас я предлагаю вам лечь на </w:t>
      </w:r>
      <w:proofErr w:type="spellStart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сибборды</w:t>
      </w:r>
      <w:proofErr w:type="spellEnd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и вспомнить где мы были и что вам понравилось в нашем путешествии!</w:t>
      </w:r>
    </w:p>
    <w:p w:rsidR="005C2E61" w:rsidRDefault="005C2E61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</w:p>
    <w:p w:rsidR="000E4FD8" w:rsidRDefault="000E4FD8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lastRenderedPageBreak/>
        <w:t>Приглашаю детей второй младшей группы.</w:t>
      </w:r>
    </w:p>
    <w:p w:rsidR="000E4FD8" w:rsidRDefault="000E4FD8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Ребята </w:t>
      </w:r>
      <w:proofErr w:type="gramStart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покажут</w:t>
      </w:r>
      <w:proofErr w:type="gramEnd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как они </w:t>
      </w:r>
      <w:r w:rsidR="00BF4424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осваивают наше оборудование. Они будут прыгать на батуте и преодолевать горку-</w:t>
      </w:r>
      <w:proofErr w:type="spellStart"/>
      <w:r w:rsidR="00BF4424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скалодром</w:t>
      </w:r>
      <w:proofErr w:type="spellEnd"/>
      <w:r w:rsidR="00BF4424"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.</w:t>
      </w:r>
    </w:p>
    <w:p w:rsidR="00BF4424" w:rsidRDefault="00BF4424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Приглашаю детей подготовительной группы.</w:t>
      </w:r>
    </w:p>
    <w:p w:rsidR="00BF4424" w:rsidRDefault="00BF4424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Они </w:t>
      </w:r>
      <w:proofErr w:type="gramStart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покажут</w:t>
      </w:r>
      <w:proofErr w:type="gramEnd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 xml:space="preserve"> как мы занимаемся на колесе-</w:t>
      </w:r>
      <w:proofErr w:type="spellStart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трансформере</w:t>
      </w:r>
      <w:proofErr w:type="spellEnd"/>
      <w:r>
        <w:rPr>
          <w:rFonts w:ascii="Times New Roman" w:eastAsia="Times New Roman" w:hAnsi="Times New Roman"/>
          <w:color w:val="262626"/>
          <w:sz w:val="44"/>
          <w:szCs w:val="44"/>
          <w:lang w:eastAsia="ru-RU"/>
        </w:rPr>
        <w:t>.</w:t>
      </w:r>
    </w:p>
    <w:p w:rsidR="00BF4424" w:rsidRPr="000E4FD8" w:rsidRDefault="00BF4424" w:rsidP="005C2E6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262626"/>
          <w:sz w:val="44"/>
          <w:szCs w:val="44"/>
          <w:lang w:eastAsia="ru-RU"/>
        </w:rPr>
      </w:pPr>
    </w:p>
    <w:p w:rsidR="00B32C92" w:rsidRPr="00135DB1" w:rsidRDefault="00B32C92" w:rsidP="00E3348C">
      <w:pPr>
        <w:tabs>
          <w:tab w:val="left" w:pos="9498"/>
        </w:tabs>
        <w:spacing w:after="169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32C92" w:rsidRPr="00135DB1" w:rsidSect="004A370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55157"/>
    <w:multiLevelType w:val="multilevel"/>
    <w:tmpl w:val="79F8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9189C"/>
    <w:multiLevelType w:val="multilevel"/>
    <w:tmpl w:val="8128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C6C96"/>
    <w:multiLevelType w:val="multilevel"/>
    <w:tmpl w:val="2184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56025"/>
    <w:multiLevelType w:val="multilevel"/>
    <w:tmpl w:val="8E48D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67EB0"/>
    <w:multiLevelType w:val="multilevel"/>
    <w:tmpl w:val="CE2C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A20D6"/>
    <w:multiLevelType w:val="multilevel"/>
    <w:tmpl w:val="EB8E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73F3C"/>
    <w:multiLevelType w:val="multilevel"/>
    <w:tmpl w:val="2218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5278E1"/>
    <w:multiLevelType w:val="multilevel"/>
    <w:tmpl w:val="28E6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B5CB1"/>
    <w:multiLevelType w:val="multilevel"/>
    <w:tmpl w:val="64F8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E26933"/>
    <w:multiLevelType w:val="multilevel"/>
    <w:tmpl w:val="524E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E1A8D"/>
    <w:multiLevelType w:val="multilevel"/>
    <w:tmpl w:val="6EB8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7478C6"/>
    <w:multiLevelType w:val="multilevel"/>
    <w:tmpl w:val="0B1A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72280"/>
    <w:multiLevelType w:val="multilevel"/>
    <w:tmpl w:val="9022E6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41A87"/>
    <w:multiLevelType w:val="multilevel"/>
    <w:tmpl w:val="D6B0A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3C3B98"/>
    <w:multiLevelType w:val="multilevel"/>
    <w:tmpl w:val="DAB0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718E9"/>
    <w:multiLevelType w:val="multilevel"/>
    <w:tmpl w:val="91E2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607FB9"/>
    <w:multiLevelType w:val="multilevel"/>
    <w:tmpl w:val="7C6E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9C7DB5"/>
    <w:multiLevelType w:val="multilevel"/>
    <w:tmpl w:val="BCD2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303CB2"/>
    <w:multiLevelType w:val="multilevel"/>
    <w:tmpl w:val="6742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A52151"/>
    <w:multiLevelType w:val="multilevel"/>
    <w:tmpl w:val="D744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6"/>
  </w:num>
  <w:num w:numId="5">
    <w:abstractNumId w:val="5"/>
  </w:num>
  <w:num w:numId="6">
    <w:abstractNumId w:val="7"/>
  </w:num>
  <w:num w:numId="7">
    <w:abstractNumId w:val="10"/>
  </w:num>
  <w:num w:numId="8">
    <w:abstractNumId w:val="14"/>
  </w:num>
  <w:num w:numId="9">
    <w:abstractNumId w:val="18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9"/>
  </w:num>
  <w:num w:numId="15">
    <w:abstractNumId w:val="12"/>
  </w:num>
  <w:num w:numId="16">
    <w:abstractNumId w:val="1"/>
  </w:num>
  <w:num w:numId="17">
    <w:abstractNumId w:val="15"/>
  </w:num>
  <w:num w:numId="18">
    <w:abstractNumId w:val="0"/>
  </w:num>
  <w:num w:numId="19">
    <w:abstractNumId w:val="2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5C0"/>
    <w:rsid w:val="000A1AA7"/>
    <w:rsid w:val="000E4FD8"/>
    <w:rsid w:val="000F4F30"/>
    <w:rsid w:val="0011126E"/>
    <w:rsid w:val="00135DB1"/>
    <w:rsid w:val="00145ED3"/>
    <w:rsid w:val="001B1ABD"/>
    <w:rsid w:val="001D7499"/>
    <w:rsid w:val="0022022D"/>
    <w:rsid w:val="00286679"/>
    <w:rsid w:val="002A412A"/>
    <w:rsid w:val="002E5A24"/>
    <w:rsid w:val="00315529"/>
    <w:rsid w:val="00322F56"/>
    <w:rsid w:val="00345328"/>
    <w:rsid w:val="003D3F00"/>
    <w:rsid w:val="003F0765"/>
    <w:rsid w:val="00400B36"/>
    <w:rsid w:val="00403AFF"/>
    <w:rsid w:val="00441F57"/>
    <w:rsid w:val="004A370D"/>
    <w:rsid w:val="004B1E93"/>
    <w:rsid w:val="004B32E6"/>
    <w:rsid w:val="004D0148"/>
    <w:rsid w:val="005B1F39"/>
    <w:rsid w:val="005C2E61"/>
    <w:rsid w:val="005F2DDF"/>
    <w:rsid w:val="006412E5"/>
    <w:rsid w:val="00646801"/>
    <w:rsid w:val="006B1221"/>
    <w:rsid w:val="00741E17"/>
    <w:rsid w:val="00752170"/>
    <w:rsid w:val="007C4194"/>
    <w:rsid w:val="007E4503"/>
    <w:rsid w:val="00856775"/>
    <w:rsid w:val="009431F1"/>
    <w:rsid w:val="00982523"/>
    <w:rsid w:val="009C79C7"/>
    <w:rsid w:val="00A8715C"/>
    <w:rsid w:val="00AB1E28"/>
    <w:rsid w:val="00AD1E97"/>
    <w:rsid w:val="00AF55C0"/>
    <w:rsid w:val="00B05167"/>
    <w:rsid w:val="00B32C92"/>
    <w:rsid w:val="00B613AD"/>
    <w:rsid w:val="00B777EB"/>
    <w:rsid w:val="00B93F24"/>
    <w:rsid w:val="00B97404"/>
    <w:rsid w:val="00BA1F05"/>
    <w:rsid w:val="00BB0BB5"/>
    <w:rsid w:val="00BF4424"/>
    <w:rsid w:val="00C10218"/>
    <w:rsid w:val="00C869BB"/>
    <w:rsid w:val="00C94DA8"/>
    <w:rsid w:val="00CB17CF"/>
    <w:rsid w:val="00CF4A7E"/>
    <w:rsid w:val="00D011AD"/>
    <w:rsid w:val="00D05AF1"/>
    <w:rsid w:val="00D36A2A"/>
    <w:rsid w:val="00DD3407"/>
    <w:rsid w:val="00DD4848"/>
    <w:rsid w:val="00E3348C"/>
    <w:rsid w:val="00E55720"/>
    <w:rsid w:val="00E71037"/>
    <w:rsid w:val="00E900DC"/>
    <w:rsid w:val="00EA2159"/>
    <w:rsid w:val="00EA2E40"/>
    <w:rsid w:val="00F37F41"/>
    <w:rsid w:val="00FC1CF7"/>
    <w:rsid w:val="00FD30D7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09379-7ED3-4014-94B2-FAF6F8F1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01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A2E40"/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EA2E40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5ED3"/>
    <w:pPr>
      <w:ind w:left="720"/>
      <w:contextualSpacing/>
    </w:pPr>
  </w:style>
  <w:style w:type="paragraph" w:customStyle="1" w:styleId="c9">
    <w:name w:val="c9"/>
    <w:basedOn w:val="a"/>
    <w:rsid w:val="002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E5A24"/>
  </w:style>
  <w:style w:type="paragraph" w:customStyle="1" w:styleId="c1">
    <w:name w:val="c1"/>
    <w:basedOn w:val="a"/>
    <w:rsid w:val="002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2E5A24"/>
  </w:style>
  <w:style w:type="character" w:customStyle="1" w:styleId="c0">
    <w:name w:val="c0"/>
    <w:basedOn w:val="a0"/>
    <w:rsid w:val="002E5A24"/>
  </w:style>
  <w:style w:type="paragraph" w:customStyle="1" w:styleId="c2">
    <w:name w:val="c2"/>
    <w:basedOn w:val="a"/>
    <w:rsid w:val="002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2E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25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1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41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2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1820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32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8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10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Артем Ильченко</cp:lastModifiedBy>
  <cp:revision>41</cp:revision>
  <cp:lastPrinted>2022-03-11T03:55:00Z</cp:lastPrinted>
  <dcterms:created xsi:type="dcterms:W3CDTF">2022-02-21T05:26:00Z</dcterms:created>
  <dcterms:modified xsi:type="dcterms:W3CDTF">2024-11-09T08:20:00Z</dcterms:modified>
</cp:coreProperties>
</file>